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A15" w:rsidRDefault="008E6CE7">
      <w:pPr>
        <w:jc w:val="center"/>
        <w:rPr>
          <w:rFonts w:ascii="仿宋_GB2312" w:eastAsia="仿宋_GB2312" w:hAnsi="仿宋_GB2312" w:cs="仿宋_GB2312"/>
          <w:b/>
          <w:spacing w:val="-3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pacing w:val="-30"/>
          <w:sz w:val="32"/>
          <w:szCs w:val="32"/>
        </w:rPr>
        <w:t>2</w:t>
      </w:r>
      <w:r>
        <w:rPr>
          <w:rFonts w:ascii="仿宋_GB2312" w:eastAsia="仿宋_GB2312" w:hAnsi="仿宋_GB2312" w:cs="仿宋_GB2312"/>
          <w:b/>
          <w:spacing w:val="-30"/>
          <w:sz w:val="32"/>
          <w:szCs w:val="32"/>
        </w:rPr>
        <w:t>02</w:t>
      </w:r>
      <w:r w:rsidR="00A63ECA">
        <w:rPr>
          <w:rFonts w:ascii="仿宋_GB2312" w:eastAsia="仿宋_GB2312" w:hAnsi="仿宋_GB2312" w:cs="仿宋_GB2312"/>
          <w:b/>
          <w:spacing w:val="-3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/>
          <w:spacing w:val="-30"/>
          <w:sz w:val="32"/>
          <w:szCs w:val="32"/>
        </w:rPr>
        <w:t xml:space="preserve">年 </w:t>
      </w:r>
      <w:r w:rsidR="00A63ECA">
        <w:rPr>
          <w:rFonts w:ascii="仿宋_GB2312" w:eastAsia="仿宋_GB2312" w:hAnsi="仿宋_GB2312" w:cs="仿宋_GB2312" w:hint="eastAsia"/>
          <w:b/>
          <w:spacing w:val="-30"/>
          <w:sz w:val="32"/>
          <w:szCs w:val="32"/>
        </w:rPr>
        <w:t>春</w:t>
      </w:r>
      <w:r>
        <w:rPr>
          <w:rFonts w:ascii="仿宋_GB2312" w:eastAsia="仿宋_GB2312" w:hAnsi="仿宋_GB2312" w:cs="仿宋_GB2312" w:hint="eastAsia"/>
          <w:b/>
          <w:spacing w:val="-30"/>
          <w:sz w:val="32"/>
          <w:szCs w:val="32"/>
        </w:rPr>
        <w:t xml:space="preserve">季 学 期 </w:t>
      </w:r>
      <w:r w:rsidR="00B91C0F">
        <w:rPr>
          <w:rFonts w:ascii="仿宋_GB2312" w:eastAsia="仿宋_GB2312" w:hAnsi="仿宋_GB2312" w:cs="仿宋_GB2312" w:hint="eastAsia"/>
          <w:b/>
          <w:spacing w:val="-30"/>
          <w:sz w:val="32"/>
          <w:szCs w:val="32"/>
        </w:rPr>
        <w:t>研 修 室 座 位 使 用 承 诺 书</w:t>
      </w:r>
    </w:p>
    <w:tbl>
      <w:tblPr>
        <w:tblStyle w:val="a3"/>
        <w:tblW w:w="8378" w:type="dxa"/>
        <w:tblLayout w:type="fixed"/>
        <w:tblLook w:val="04A0" w:firstRow="1" w:lastRow="0" w:firstColumn="1" w:lastColumn="0" w:noHBand="0" w:noVBand="1"/>
      </w:tblPr>
      <w:tblGrid>
        <w:gridCol w:w="1619"/>
        <w:gridCol w:w="2225"/>
        <w:gridCol w:w="1850"/>
        <w:gridCol w:w="2684"/>
      </w:tblGrid>
      <w:tr w:rsidR="00937A15">
        <w:trPr>
          <w:trHeight w:val="636"/>
        </w:trPr>
        <w:tc>
          <w:tcPr>
            <w:tcW w:w="1619" w:type="dxa"/>
          </w:tcPr>
          <w:p w:rsidR="00937A15" w:rsidRDefault="00B91C0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2225" w:type="dxa"/>
          </w:tcPr>
          <w:p w:rsidR="00937A15" w:rsidRDefault="00937A1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50" w:type="dxa"/>
          </w:tcPr>
          <w:p w:rsidR="00937A15" w:rsidRDefault="00B91C0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2684" w:type="dxa"/>
          </w:tcPr>
          <w:p w:rsidR="00937A15" w:rsidRDefault="00937A1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37A15">
        <w:trPr>
          <w:trHeight w:val="664"/>
        </w:trPr>
        <w:tc>
          <w:tcPr>
            <w:tcW w:w="1619" w:type="dxa"/>
          </w:tcPr>
          <w:p w:rsidR="00937A15" w:rsidRDefault="00B91C0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所在学院</w:t>
            </w:r>
          </w:p>
        </w:tc>
        <w:tc>
          <w:tcPr>
            <w:tcW w:w="2225" w:type="dxa"/>
          </w:tcPr>
          <w:p w:rsidR="00937A15" w:rsidRDefault="00937A1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50" w:type="dxa"/>
          </w:tcPr>
          <w:p w:rsidR="00937A15" w:rsidRDefault="00B91C0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所在班级</w:t>
            </w:r>
          </w:p>
        </w:tc>
        <w:tc>
          <w:tcPr>
            <w:tcW w:w="2684" w:type="dxa"/>
          </w:tcPr>
          <w:p w:rsidR="00937A15" w:rsidRDefault="00937A1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37A15">
        <w:trPr>
          <w:trHeight w:val="598"/>
        </w:trPr>
        <w:tc>
          <w:tcPr>
            <w:tcW w:w="1619" w:type="dxa"/>
          </w:tcPr>
          <w:p w:rsidR="00937A15" w:rsidRDefault="00B91C0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专 业</w:t>
            </w:r>
          </w:p>
        </w:tc>
        <w:tc>
          <w:tcPr>
            <w:tcW w:w="2225" w:type="dxa"/>
          </w:tcPr>
          <w:p w:rsidR="00937A15" w:rsidRDefault="00937A1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50" w:type="dxa"/>
          </w:tcPr>
          <w:p w:rsidR="00937A15" w:rsidRDefault="00B91C0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座位号</w:t>
            </w:r>
          </w:p>
        </w:tc>
        <w:tc>
          <w:tcPr>
            <w:tcW w:w="2684" w:type="dxa"/>
          </w:tcPr>
          <w:p w:rsidR="00937A15" w:rsidRDefault="00937A1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37A15">
        <w:trPr>
          <w:trHeight w:val="6914"/>
        </w:trPr>
        <w:tc>
          <w:tcPr>
            <w:tcW w:w="8378" w:type="dxa"/>
            <w:gridSpan w:val="4"/>
          </w:tcPr>
          <w:p w:rsidR="00937A15" w:rsidRDefault="00937A15">
            <w:pPr>
              <w:spacing w:line="28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937A15" w:rsidRDefault="00B91C0F">
            <w:pPr>
              <w:spacing w:line="28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研修室有关规定须知</w:t>
            </w:r>
          </w:p>
          <w:p w:rsidR="00937A15" w:rsidRDefault="00B91C0F">
            <w:pPr>
              <w:spacing w:line="2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1、本次座位申请使用有效期限为：202</w:t>
            </w:r>
            <w:r w:rsidR="00A63ECA">
              <w:rPr>
                <w:rFonts w:ascii="仿宋_GB2312" w:eastAsia="仿宋_GB2312" w:hAnsi="仿宋_GB2312" w:cs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 w:rsidR="00A63ECA">
              <w:rPr>
                <w:rFonts w:ascii="仿宋_GB2312" w:eastAsia="仿宋_GB2312" w:hAnsi="仿宋_GB2312" w:cs="仿宋_GB2312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 w:rsidR="0021071C">
              <w:rPr>
                <w:rFonts w:ascii="仿宋_GB2312" w:eastAsia="仿宋_GB2312" w:hAnsi="仿宋_GB2312" w:cs="仿宋_GB2312"/>
                <w:sz w:val="28"/>
                <w:szCs w:val="28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日——202</w:t>
            </w:r>
            <w:r w:rsidR="00A63ECA">
              <w:rPr>
                <w:rFonts w:ascii="仿宋_GB2312" w:eastAsia="仿宋_GB2312" w:hAnsi="仿宋_GB2312" w:cs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 w:rsidR="00A63ECA">
              <w:rPr>
                <w:rFonts w:ascii="仿宋_GB2312" w:eastAsia="仿宋_GB2312" w:hAnsi="仿宋_GB2312" w:cs="仿宋_GB2312"/>
                <w:sz w:val="28"/>
                <w:szCs w:val="28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 w:rsidR="0021071C">
              <w:rPr>
                <w:rFonts w:ascii="仿宋_GB2312" w:eastAsia="仿宋_GB2312" w:hAnsi="仿宋_GB2312" w:cs="仿宋_GB2312"/>
                <w:sz w:val="28"/>
                <w:szCs w:val="28"/>
              </w:rPr>
              <w:t>3</w:t>
            </w:r>
            <w:r w:rsidR="007812ED">
              <w:rPr>
                <w:rFonts w:ascii="仿宋_GB2312" w:eastAsia="仿宋_GB2312" w:hAnsi="仿宋_GB2312" w:cs="仿宋_GB2312"/>
                <w:sz w:val="28"/>
                <w:szCs w:val="28"/>
              </w:rPr>
              <w:t>0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日；</w:t>
            </w:r>
          </w:p>
          <w:p w:rsidR="00937A15" w:rsidRDefault="00B91C0F">
            <w:pPr>
              <w:spacing w:line="2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2、自觉遵守国家法律和贵阳人文科技学院各项规章制度；自觉遵守校图书馆管理规定；</w:t>
            </w:r>
          </w:p>
          <w:p w:rsidR="00937A15" w:rsidRDefault="00B91C0F">
            <w:pPr>
              <w:spacing w:line="2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3、着装整洁，举止文明，保持安静，爱护公物，不得随地吐痰及乱扔杂物；</w:t>
            </w:r>
          </w:p>
          <w:p w:rsidR="00937A15" w:rsidRDefault="00B91C0F">
            <w:pPr>
              <w:spacing w:line="2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4、书籍与物品摆放整齐，严禁影响消防通道，不得影响他人通行，严禁将桌椅随意搬动或移至室外；</w:t>
            </w:r>
          </w:p>
          <w:p w:rsidR="00937A15" w:rsidRDefault="00B91C0F">
            <w:pPr>
              <w:spacing w:line="2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5、严禁在研修室存放食品，严禁在研修室内就餐，禁止在研修室饮用有刺激气味的饮料；</w:t>
            </w:r>
          </w:p>
          <w:p w:rsidR="00937A15" w:rsidRDefault="00B91C0F">
            <w:pPr>
              <w:spacing w:line="2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6、不得在研修室内开会、讨论，杜绝聊天、游戏、联欢等娱乐性活动；杜绝浏览和传播反动、黄色等不良信息；</w:t>
            </w:r>
          </w:p>
          <w:p w:rsidR="00937A15" w:rsidRDefault="00B91C0F">
            <w:pPr>
              <w:spacing w:line="2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7、安全用电，严禁在研修室内私拉乱接、严禁使用大功率电器、严禁吸烟或使用明火；</w:t>
            </w:r>
          </w:p>
          <w:p w:rsidR="00937A15" w:rsidRDefault="00B91C0F">
            <w:pPr>
              <w:spacing w:line="2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8、自觉服从工作人员管理，自觉按时打卡，主动配合物业人员打扫卫生；</w:t>
            </w:r>
          </w:p>
          <w:p w:rsidR="00937A15" w:rsidRDefault="00B91C0F">
            <w:pPr>
              <w:spacing w:line="2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9、研修室不得存放贵重物品，注意财产安全，如擅存放责任自负；</w:t>
            </w:r>
          </w:p>
          <w:p w:rsidR="00937A15" w:rsidRDefault="00B91C0F">
            <w:pPr>
              <w:spacing w:line="2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10、申请有效期满，须自觉将个人物品带离图书馆，如逾期存放将视为遗弃物清除。</w:t>
            </w:r>
          </w:p>
          <w:p w:rsidR="00937A15" w:rsidRDefault="00B91C0F">
            <w:pPr>
              <w:spacing w:line="28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11、严禁私下转让或售卖座位的行为，一经查实严肃处理。</w:t>
            </w:r>
          </w:p>
          <w:p w:rsidR="00937A15" w:rsidRDefault="00B91C0F">
            <w:pPr>
              <w:spacing w:line="28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12、研修室采用座位管理系统智能管理，通过指纹考勤打卡监管座位使用情况；为提高使用率，出勤率每月低于100小时的将给予座位清退处理。</w:t>
            </w:r>
          </w:p>
          <w:p w:rsidR="00937A15" w:rsidRDefault="00B91C0F">
            <w:pPr>
              <w:spacing w:line="28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13、为了提高图书馆研修教室的使用率，已经申请到学院考研教室的同学，将不能再通过选座系统选其他的研修座位。</w:t>
            </w:r>
          </w:p>
          <w:p w:rsidR="00937A15" w:rsidRDefault="00937A15">
            <w:pPr>
              <w:spacing w:line="28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937A15">
        <w:trPr>
          <w:trHeight w:val="2580"/>
        </w:trPr>
        <w:tc>
          <w:tcPr>
            <w:tcW w:w="8378" w:type="dxa"/>
            <w:gridSpan w:val="4"/>
          </w:tcPr>
          <w:p w:rsidR="00937A15" w:rsidRDefault="00937A15">
            <w:pPr>
              <w:spacing w:line="280" w:lineRule="exac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:rsidR="00937A15" w:rsidRDefault="00937A15">
            <w:pPr>
              <w:spacing w:line="280" w:lineRule="exact"/>
              <w:rPr>
                <w:rFonts w:ascii="仿宋_GB2312" w:eastAsia="仿宋_GB2312" w:hAnsi="仿宋_GB2312" w:cs="仿宋_GB2312"/>
                <w:b/>
                <w:bCs/>
                <w:color w:val="FF0000"/>
                <w:sz w:val="28"/>
                <w:szCs w:val="28"/>
                <w:u w:val="single"/>
              </w:rPr>
            </w:pPr>
          </w:p>
          <w:p w:rsidR="00937A15" w:rsidRDefault="00937A15">
            <w:pPr>
              <w:spacing w:line="280" w:lineRule="exact"/>
              <w:ind w:firstLineChars="600" w:firstLine="16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37A15" w:rsidRDefault="00B91C0F">
            <w:pPr>
              <w:spacing w:line="280" w:lineRule="exact"/>
              <w:ind w:firstLineChars="600" w:firstLine="1680"/>
              <w:rPr>
                <w:sz w:val="18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  名：         日  期：    年    月   日</w:t>
            </w:r>
          </w:p>
        </w:tc>
      </w:tr>
    </w:tbl>
    <w:p w:rsidR="00937A15" w:rsidRDefault="00937A15"/>
    <w:sectPr w:rsidR="00937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MzJmN2Q4YTVmMWYxYmIyZTI5ODY0MGFlNDhmNjkifQ=="/>
  </w:docVars>
  <w:rsids>
    <w:rsidRoot w:val="1E9A2417"/>
    <w:rsid w:val="0021071C"/>
    <w:rsid w:val="0061137B"/>
    <w:rsid w:val="007812ED"/>
    <w:rsid w:val="008E6CE7"/>
    <w:rsid w:val="00937A15"/>
    <w:rsid w:val="00A63ECA"/>
    <w:rsid w:val="00B91C0F"/>
    <w:rsid w:val="1E9A2417"/>
    <w:rsid w:val="68D8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292FF6"/>
  <w15:docId w15:val="{BE0C26F3-5A84-4527-A672-7473A425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浅浅淡倾城</dc:creator>
  <cp:lastModifiedBy>Administrator</cp:lastModifiedBy>
  <cp:revision>7</cp:revision>
  <dcterms:created xsi:type="dcterms:W3CDTF">2023-03-14T08:00:00Z</dcterms:created>
  <dcterms:modified xsi:type="dcterms:W3CDTF">2025-03-05T06:41:00Z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0A6B86A9DF8F464395BC7AC14F7B7966</vt:lpwstr>
  </property>
</Properties>
</file>